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533A6" w:rsidRDefault="008533A6">
      <w:r>
        <w:t xml:space="preserve">De acordo com a lista de equipamentos e peças </w:t>
      </w:r>
      <w:hyperlink r:id="rId4" w:history="1">
        <w:r w:rsidRPr="005B690B">
          <w:rPr>
            <w:rStyle w:val="Hyperlink"/>
          </w:rPr>
          <w:t>www.master10.com.py</w:t>
        </w:r>
      </w:hyperlink>
      <w:r>
        <w:t xml:space="preserve"> temos os seguintes valores.</w:t>
      </w:r>
    </w:p>
    <w:p w:rsidR="008533A6" w:rsidRDefault="008533A6"/>
    <w:p w:rsidR="008533A6" w:rsidRDefault="008533A6">
      <w:r>
        <w:t>Verificar 3 configurações de placas</w:t>
      </w:r>
      <w:bookmarkStart w:id="0" w:name="_GoBack"/>
      <w:r>
        <w:t xml:space="preserve">: </w:t>
      </w:r>
      <w:proofErr w:type="spellStart"/>
      <w:r>
        <w:t>OnBoard</w:t>
      </w:r>
      <w:proofErr w:type="spellEnd"/>
      <w:r>
        <w:t xml:space="preserve"> </w:t>
      </w:r>
      <w:bookmarkEnd w:id="0"/>
      <w:r>
        <w:t xml:space="preserve">e </w:t>
      </w:r>
      <w:proofErr w:type="spellStart"/>
      <w:r>
        <w:t>OffBoard</w:t>
      </w:r>
      <w:proofErr w:type="spellEnd"/>
      <w:r>
        <w:t xml:space="preserve"> de computadores pessoais</w:t>
      </w:r>
    </w:p>
    <w:p w:rsidR="008533A6" w:rsidRDefault="008533A6"/>
    <w:p w:rsidR="008533A6" w:rsidRDefault="008533A6"/>
    <w:p w:rsidR="00401621" w:rsidRDefault="003B5B1C">
      <w:r w:rsidRPr="003B5B1C">
        <w:t>CPU INTEL 1151 I5-7500 3.4GHZ 6MB                                 US$ 196,00</w:t>
      </w:r>
    </w:p>
    <w:p w:rsidR="003B5B1C" w:rsidRDefault="003B5B1C">
      <w:r>
        <w:t>Socket: 1151</w:t>
      </w:r>
    </w:p>
    <w:p w:rsidR="003B5B1C" w:rsidRDefault="003B5B1C" w:rsidP="003B5B1C">
      <w:pPr>
        <w:pStyle w:val="NormalWeb"/>
        <w:shd w:val="clear" w:color="auto" w:fill="FFFFFF"/>
        <w:spacing w:before="0" w:beforeAutospacing="0" w:after="0" w:afterAutospacing="0" w:line="300" w:lineRule="atLeast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Style w:val="Forte"/>
          <w:rFonts w:ascii="inherit" w:hAnsi="inherit" w:cs="Helvetica"/>
          <w:color w:val="E90313"/>
          <w:sz w:val="27"/>
          <w:szCs w:val="27"/>
          <w:bdr w:val="none" w:sz="0" w:space="0" w:color="auto" w:frame="1"/>
        </w:rPr>
        <w:t>Especificações</w:t>
      </w:r>
    </w:p>
    <w:p w:rsidR="003B5B1C" w:rsidRDefault="003B5B1C" w:rsidP="003B5B1C">
      <w:pPr>
        <w:pStyle w:val="NormalWeb"/>
        <w:shd w:val="clear" w:color="auto" w:fill="FFFFFF"/>
        <w:spacing w:before="0" w:beforeAutospacing="0" w:after="300" w:afterAutospacing="0" w:line="300" w:lineRule="atLeast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Style w:val="Forte"/>
          <w:rFonts w:ascii="Helvetica" w:hAnsi="Helvetica" w:cs="Helvetica"/>
          <w:color w:val="000000"/>
          <w:sz w:val="20"/>
          <w:szCs w:val="20"/>
        </w:rPr>
        <w:t>Marca</w:t>
      </w:r>
      <w:r>
        <w:rPr>
          <w:rFonts w:ascii="Helvetica" w:hAnsi="Helvetica" w:cs="Helvetica"/>
          <w:color w:val="000000"/>
          <w:sz w:val="20"/>
          <w:szCs w:val="20"/>
        </w:rPr>
        <w:br/>
        <w:t>Intel</w:t>
      </w:r>
    </w:p>
    <w:p w:rsidR="003B5B1C" w:rsidRDefault="003B5B1C" w:rsidP="003B5B1C">
      <w:pPr>
        <w:pStyle w:val="NormalWeb"/>
        <w:shd w:val="clear" w:color="auto" w:fill="FFFFFF"/>
        <w:spacing w:before="0" w:beforeAutospacing="0" w:after="300" w:afterAutospacing="0" w:line="300" w:lineRule="atLeast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Style w:val="Forte"/>
          <w:rFonts w:ascii="Helvetica" w:hAnsi="Helvetica" w:cs="Helvetica"/>
          <w:color w:val="000000"/>
          <w:sz w:val="20"/>
          <w:szCs w:val="20"/>
        </w:rPr>
        <w:t>Modelo</w:t>
      </w:r>
      <w:r>
        <w:rPr>
          <w:rFonts w:ascii="Helvetica" w:hAnsi="Helvetica" w:cs="Helvetica"/>
          <w:color w:val="000000"/>
          <w:sz w:val="20"/>
          <w:szCs w:val="20"/>
        </w:rPr>
        <w:br/>
        <w:t>i5-7500</w:t>
      </w:r>
    </w:p>
    <w:p w:rsidR="003B5B1C" w:rsidRDefault="003B5B1C" w:rsidP="003B5B1C">
      <w:pPr>
        <w:pStyle w:val="NormalWeb"/>
        <w:shd w:val="clear" w:color="auto" w:fill="FFFFFF"/>
        <w:spacing w:before="0" w:beforeAutospacing="0" w:after="300" w:afterAutospacing="0" w:line="300" w:lineRule="atLeast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Style w:val="Forte"/>
          <w:rFonts w:ascii="Helvetica" w:hAnsi="Helvetica" w:cs="Helvetica"/>
          <w:color w:val="000000"/>
          <w:sz w:val="20"/>
          <w:szCs w:val="20"/>
        </w:rPr>
        <w:t>Núcleos</w:t>
      </w:r>
      <w:r>
        <w:rPr>
          <w:rFonts w:ascii="Helvetica" w:hAnsi="Helvetica" w:cs="Helvetica"/>
          <w:color w:val="000000"/>
          <w:sz w:val="20"/>
          <w:szCs w:val="20"/>
        </w:rPr>
        <w:br/>
        <w:t>4</w:t>
      </w:r>
    </w:p>
    <w:p w:rsidR="003B5B1C" w:rsidRDefault="003B5B1C" w:rsidP="003B5B1C">
      <w:pPr>
        <w:pStyle w:val="NormalWeb"/>
        <w:shd w:val="clear" w:color="auto" w:fill="FFFFFF"/>
        <w:spacing w:before="0" w:beforeAutospacing="0" w:after="300" w:afterAutospacing="0" w:line="300" w:lineRule="atLeast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Style w:val="Forte"/>
          <w:rFonts w:ascii="Helvetica" w:hAnsi="Helvetica" w:cs="Helvetica"/>
          <w:color w:val="000000"/>
          <w:sz w:val="20"/>
          <w:szCs w:val="20"/>
        </w:rPr>
        <w:t>Threads</w:t>
      </w:r>
      <w:r>
        <w:rPr>
          <w:rFonts w:ascii="Helvetica" w:hAnsi="Helvetica" w:cs="Helvetica"/>
          <w:color w:val="000000"/>
          <w:sz w:val="20"/>
          <w:szCs w:val="20"/>
        </w:rPr>
        <w:br/>
        <w:t>4</w:t>
      </w:r>
    </w:p>
    <w:p w:rsidR="003B5B1C" w:rsidRDefault="003B5B1C" w:rsidP="003B5B1C">
      <w:pPr>
        <w:pStyle w:val="NormalWeb"/>
        <w:shd w:val="clear" w:color="auto" w:fill="FFFFFF"/>
        <w:spacing w:before="0" w:beforeAutospacing="0" w:after="300" w:afterAutospacing="0" w:line="300" w:lineRule="atLeast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Style w:val="Forte"/>
          <w:rFonts w:ascii="Helvetica" w:hAnsi="Helvetica" w:cs="Helvetica"/>
          <w:color w:val="000000"/>
          <w:sz w:val="20"/>
          <w:szCs w:val="20"/>
        </w:rPr>
        <w:t>Frequência</w:t>
      </w:r>
      <w:r>
        <w:rPr>
          <w:rFonts w:ascii="Helvetica" w:hAnsi="Helvetica" w:cs="Helvetica"/>
          <w:color w:val="000000"/>
          <w:sz w:val="20"/>
          <w:szCs w:val="20"/>
        </w:rPr>
        <w:br/>
        <w:t>3.40Ghz</w:t>
      </w:r>
    </w:p>
    <w:p w:rsidR="003B5B1C" w:rsidRDefault="003B5B1C" w:rsidP="003B5B1C">
      <w:pPr>
        <w:pStyle w:val="NormalWeb"/>
        <w:shd w:val="clear" w:color="auto" w:fill="FFFFFF"/>
        <w:spacing w:before="0" w:beforeAutospacing="0" w:after="300" w:afterAutospacing="0" w:line="300" w:lineRule="atLeast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Style w:val="Forte"/>
          <w:rFonts w:ascii="Helvetica" w:hAnsi="Helvetica" w:cs="Helvetica"/>
          <w:color w:val="000000"/>
          <w:sz w:val="20"/>
          <w:szCs w:val="20"/>
        </w:rPr>
        <w:t>Frequência Turbo</w:t>
      </w:r>
      <w:r>
        <w:rPr>
          <w:rFonts w:ascii="Helvetica" w:hAnsi="Helvetica" w:cs="Helvetica"/>
          <w:color w:val="000000"/>
          <w:sz w:val="20"/>
          <w:szCs w:val="20"/>
        </w:rPr>
        <w:br/>
        <w:t>3.80Ghz</w:t>
      </w:r>
    </w:p>
    <w:p w:rsidR="003B5B1C" w:rsidRDefault="003B5B1C" w:rsidP="003B5B1C">
      <w:pPr>
        <w:pStyle w:val="NormalWeb"/>
        <w:shd w:val="clear" w:color="auto" w:fill="FFFFFF"/>
        <w:spacing w:before="0" w:beforeAutospacing="0" w:after="300" w:afterAutospacing="0" w:line="300" w:lineRule="atLeast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Style w:val="Forte"/>
          <w:rFonts w:ascii="Helvetica" w:hAnsi="Helvetica" w:cs="Helvetica"/>
          <w:color w:val="000000"/>
          <w:sz w:val="20"/>
          <w:szCs w:val="20"/>
        </w:rPr>
        <w:t>Cache</w:t>
      </w:r>
      <w:r>
        <w:rPr>
          <w:rFonts w:ascii="Helvetica" w:hAnsi="Helvetica" w:cs="Helvetica"/>
          <w:color w:val="000000"/>
          <w:sz w:val="20"/>
          <w:szCs w:val="20"/>
        </w:rPr>
        <w:br/>
        <w:t>6MB</w:t>
      </w:r>
    </w:p>
    <w:p w:rsidR="003B5B1C" w:rsidRDefault="003B5B1C" w:rsidP="003B5B1C">
      <w:pPr>
        <w:pStyle w:val="NormalWeb"/>
        <w:shd w:val="clear" w:color="auto" w:fill="FFFFFF"/>
        <w:spacing w:before="0" w:beforeAutospacing="0" w:after="300" w:afterAutospacing="0" w:line="300" w:lineRule="atLeast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Style w:val="Forte"/>
          <w:rFonts w:ascii="Helvetica" w:hAnsi="Helvetica" w:cs="Helvetica"/>
          <w:color w:val="000000"/>
          <w:sz w:val="20"/>
          <w:szCs w:val="20"/>
        </w:rPr>
        <w:t>Consumo</w:t>
      </w:r>
      <w:r>
        <w:rPr>
          <w:rFonts w:ascii="Helvetica" w:hAnsi="Helvetica" w:cs="Helvetica"/>
          <w:color w:val="000000"/>
          <w:sz w:val="20"/>
          <w:szCs w:val="20"/>
        </w:rPr>
        <w:br/>
        <w:t>65W</w:t>
      </w:r>
    </w:p>
    <w:p w:rsidR="003B5B1C" w:rsidRDefault="003B5B1C" w:rsidP="003B5B1C">
      <w:pPr>
        <w:pStyle w:val="NormalWeb"/>
        <w:shd w:val="clear" w:color="auto" w:fill="FFFFFF"/>
        <w:spacing w:before="0" w:beforeAutospacing="0" w:after="300" w:afterAutospacing="0" w:line="300" w:lineRule="atLeast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Style w:val="Forte"/>
          <w:rFonts w:ascii="Helvetica" w:hAnsi="Helvetica" w:cs="Helvetica"/>
          <w:color w:val="000000"/>
          <w:sz w:val="20"/>
          <w:szCs w:val="20"/>
        </w:rPr>
        <w:t>Processador Gráfico</w:t>
      </w:r>
      <w:r>
        <w:rPr>
          <w:rFonts w:ascii="Helvetica" w:hAnsi="Helvetica" w:cs="Helvetica"/>
          <w:color w:val="000000"/>
          <w:sz w:val="20"/>
          <w:szCs w:val="20"/>
        </w:rPr>
        <w:br/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Graphics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630</w:t>
      </w:r>
    </w:p>
    <w:p w:rsidR="003B5B1C" w:rsidRDefault="003B5B1C" w:rsidP="003B5B1C">
      <w:pPr>
        <w:pStyle w:val="NormalWeb"/>
        <w:shd w:val="clear" w:color="auto" w:fill="FFFFFF"/>
        <w:spacing w:before="0" w:beforeAutospacing="0" w:after="300" w:afterAutospacing="0" w:line="300" w:lineRule="atLeast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Style w:val="Forte"/>
          <w:rFonts w:ascii="Helvetica" w:hAnsi="Helvetica" w:cs="Helvetica"/>
          <w:color w:val="000000"/>
          <w:sz w:val="20"/>
          <w:szCs w:val="20"/>
        </w:rPr>
        <w:t>Resolução Máxima</w:t>
      </w:r>
      <w:r>
        <w:rPr>
          <w:rFonts w:ascii="Helvetica" w:hAnsi="Helvetica" w:cs="Helvetica"/>
          <w:color w:val="000000"/>
          <w:sz w:val="20"/>
          <w:szCs w:val="20"/>
        </w:rPr>
        <w:br/>
        <w:t>4096x2304@60Hz</w:t>
      </w:r>
    </w:p>
    <w:p w:rsidR="003B5B1C" w:rsidRDefault="003B5B1C"/>
    <w:p w:rsidR="003B5B1C" w:rsidRDefault="003B5B1C">
      <w:r w:rsidRPr="003B5B1C">
        <w:t>MB S1151 ASUS H110M-K VGA/DVI/USB3.0/DDR4    X                     US$ 56,00</w:t>
      </w:r>
    </w:p>
    <w:p w:rsidR="003B5B1C" w:rsidRPr="003B5B1C" w:rsidRDefault="003B5B1C" w:rsidP="003B5B1C">
      <w:pPr>
        <w:shd w:val="clear" w:color="auto" w:fill="000000"/>
        <w:spacing w:after="0" w:line="240" w:lineRule="auto"/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</w:pPr>
      <w:r w:rsidRPr="003B5B1C">
        <w:rPr>
          <w:rFonts w:ascii="Swis721_B" w:eastAsia="Times New Roman" w:hAnsi="Swis721_B" w:cs="Times New Roman"/>
          <w:color w:val="333333"/>
          <w:sz w:val="20"/>
          <w:szCs w:val="20"/>
          <w:lang w:eastAsia="pt-BR"/>
        </w:rPr>
        <w:t>Características:</w:t>
      </w:r>
    </w:p>
    <w:p w:rsidR="003B5B1C" w:rsidRPr="003B5B1C" w:rsidRDefault="003B5B1C" w:rsidP="003B5B1C">
      <w:pPr>
        <w:spacing w:after="0" w:line="240" w:lineRule="auto"/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</w:pPr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lastRenderedPageBreak/>
        <w:t>- Marca: ASUS</w:t>
      </w:r>
    </w:p>
    <w:p w:rsidR="003B5B1C" w:rsidRPr="003B5B1C" w:rsidRDefault="003B5B1C" w:rsidP="003B5B1C">
      <w:pPr>
        <w:spacing w:after="0" w:line="240" w:lineRule="auto"/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</w:pPr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t>- Modelo: H110M-C/BR</w:t>
      </w:r>
    </w:p>
    <w:p w:rsidR="003B5B1C" w:rsidRPr="003B5B1C" w:rsidRDefault="003B5B1C" w:rsidP="003B5B1C">
      <w:pPr>
        <w:spacing w:after="0" w:line="240" w:lineRule="auto"/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</w:pPr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t> </w:t>
      </w:r>
    </w:p>
    <w:p w:rsidR="003B5B1C" w:rsidRPr="003B5B1C" w:rsidRDefault="003B5B1C" w:rsidP="003B5B1C">
      <w:pPr>
        <w:spacing w:after="0" w:line="240" w:lineRule="auto"/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</w:pPr>
      <w:r w:rsidRPr="003B5B1C">
        <w:rPr>
          <w:rFonts w:ascii="Swis721_B" w:eastAsia="Times New Roman" w:hAnsi="Swis721_B" w:cs="Times New Roman"/>
          <w:color w:val="333333"/>
          <w:sz w:val="20"/>
          <w:szCs w:val="20"/>
          <w:lang w:eastAsia="pt-BR"/>
        </w:rPr>
        <w:t>Especificações:</w:t>
      </w:r>
    </w:p>
    <w:p w:rsidR="003B5B1C" w:rsidRPr="003B5B1C" w:rsidRDefault="003B5B1C" w:rsidP="003B5B1C">
      <w:pPr>
        <w:spacing w:after="0" w:line="240" w:lineRule="auto"/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</w:pPr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t> </w:t>
      </w:r>
    </w:p>
    <w:p w:rsidR="003B5B1C" w:rsidRPr="003B5B1C" w:rsidRDefault="003B5B1C" w:rsidP="003B5B1C">
      <w:pPr>
        <w:spacing w:after="0" w:line="240" w:lineRule="auto"/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</w:pPr>
      <w:r w:rsidRPr="003B5B1C">
        <w:rPr>
          <w:rFonts w:ascii="Swis721_B" w:eastAsia="Times New Roman" w:hAnsi="Swis721_B" w:cs="Times New Roman"/>
          <w:color w:val="333333"/>
          <w:sz w:val="20"/>
          <w:szCs w:val="20"/>
          <w:lang w:eastAsia="pt-BR"/>
        </w:rPr>
        <w:t>Processador:</w:t>
      </w:r>
    </w:p>
    <w:p w:rsidR="003B5B1C" w:rsidRPr="003B5B1C" w:rsidRDefault="003B5B1C" w:rsidP="003B5B1C">
      <w:pPr>
        <w:spacing w:after="0" w:line="240" w:lineRule="auto"/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</w:pPr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t>- Intel* 6a/7a geração de processadores Core i7/Core i5/Core i3/Pentium/Celeron</w:t>
      </w:r>
    </w:p>
    <w:p w:rsidR="003B5B1C" w:rsidRPr="003B5B1C" w:rsidRDefault="003B5B1C" w:rsidP="003B5B1C">
      <w:pPr>
        <w:spacing w:after="0" w:line="240" w:lineRule="auto"/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</w:pPr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t xml:space="preserve">- Suporta processadores Intel de 14 </w:t>
      </w:r>
      <w:proofErr w:type="spellStart"/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t>nm</w:t>
      </w:r>
      <w:proofErr w:type="spellEnd"/>
    </w:p>
    <w:p w:rsidR="003B5B1C" w:rsidRPr="003B5B1C" w:rsidRDefault="003B5B1C" w:rsidP="003B5B1C">
      <w:pPr>
        <w:spacing w:after="0" w:line="240" w:lineRule="auto"/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</w:pPr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t xml:space="preserve">- Suporta a tecnologia Intel Turbo </w:t>
      </w:r>
      <w:proofErr w:type="spellStart"/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t>Boost</w:t>
      </w:r>
      <w:proofErr w:type="spellEnd"/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t xml:space="preserve"> 2.0</w:t>
      </w:r>
    </w:p>
    <w:p w:rsidR="003B5B1C" w:rsidRPr="003B5B1C" w:rsidRDefault="003B5B1C" w:rsidP="003B5B1C">
      <w:pPr>
        <w:spacing w:after="0" w:line="240" w:lineRule="auto"/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</w:pPr>
      <w:r w:rsidRPr="003B5B1C">
        <w:rPr>
          <w:rFonts w:ascii="Swis721" w:eastAsia="Times New Roman" w:hAnsi="Swis721" w:cs="Times New Roman"/>
          <w:i/>
          <w:iCs/>
          <w:color w:val="333333"/>
          <w:sz w:val="20"/>
          <w:szCs w:val="20"/>
          <w:lang w:eastAsia="pt-BR"/>
        </w:rPr>
        <w:t xml:space="preserve">* Suporta a tecnologia Intel Turbo </w:t>
      </w:r>
      <w:proofErr w:type="spellStart"/>
      <w:r w:rsidRPr="003B5B1C">
        <w:rPr>
          <w:rFonts w:ascii="Swis721" w:eastAsia="Times New Roman" w:hAnsi="Swis721" w:cs="Times New Roman"/>
          <w:i/>
          <w:iCs/>
          <w:color w:val="333333"/>
          <w:sz w:val="20"/>
          <w:szCs w:val="20"/>
          <w:lang w:eastAsia="pt-BR"/>
        </w:rPr>
        <w:t>Boost</w:t>
      </w:r>
      <w:proofErr w:type="spellEnd"/>
      <w:r w:rsidRPr="003B5B1C">
        <w:rPr>
          <w:rFonts w:ascii="Swis721" w:eastAsia="Times New Roman" w:hAnsi="Swis721" w:cs="Times New Roman"/>
          <w:i/>
          <w:iCs/>
          <w:color w:val="333333"/>
          <w:sz w:val="20"/>
          <w:szCs w:val="20"/>
          <w:lang w:eastAsia="pt-BR"/>
        </w:rPr>
        <w:t xml:space="preserve"> 2.0 dependendo do tipo do processador.</w:t>
      </w:r>
    </w:p>
    <w:p w:rsidR="003B5B1C" w:rsidRPr="003B5B1C" w:rsidRDefault="003B5B1C" w:rsidP="003B5B1C">
      <w:pPr>
        <w:spacing w:after="0" w:line="240" w:lineRule="auto"/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</w:pPr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t> </w:t>
      </w:r>
    </w:p>
    <w:p w:rsidR="003B5B1C" w:rsidRPr="003B5B1C" w:rsidRDefault="003B5B1C" w:rsidP="003B5B1C">
      <w:pPr>
        <w:spacing w:after="0" w:line="240" w:lineRule="auto"/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</w:pPr>
      <w:r w:rsidRPr="003B5B1C">
        <w:rPr>
          <w:rFonts w:ascii="Swis721_B" w:eastAsia="Times New Roman" w:hAnsi="Swis721_B" w:cs="Times New Roman"/>
          <w:color w:val="333333"/>
          <w:sz w:val="20"/>
          <w:szCs w:val="20"/>
          <w:lang w:eastAsia="pt-BR"/>
        </w:rPr>
        <w:t>Chipset:</w:t>
      </w:r>
    </w:p>
    <w:p w:rsidR="003B5B1C" w:rsidRPr="003B5B1C" w:rsidRDefault="003B5B1C" w:rsidP="003B5B1C">
      <w:pPr>
        <w:spacing w:after="0" w:line="240" w:lineRule="auto"/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</w:pPr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t>- Intel H110</w:t>
      </w:r>
    </w:p>
    <w:p w:rsidR="003B5B1C" w:rsidRPr="003B5B1C" w:rsidRDefault="003B5B1C" w:rsidP="003B5B1C">
      <w:pPr>
        <w:spacing w:after="0" w:line="240" w:lineRule="auto"/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</w:pPr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t> </w:t>
      </w:r>
    </w:p>
    <w:p w:rsidR="003B5B1C" w:rsidRPr="003B5B1C" w:rsidRDefault="003B5B1C" w:rsidP="003B5B1C">
      <w:pPr>
        <w:spacing w:after="0" w:line="240" w:lineRule="auto"/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</w:pPr>
      <w:r w:rsidRPr="003B5B1C">
        <w:rPr>
          <w:rFonts w:ascii="Swis721_B" w:eastAsia="Times New Roman" w:hAnsi="Swis721_B" w:cs="Times New Roman"/>
          <w:color w:val="333333"/>
          <w:sz w:val="20"/>
          <w:szCs w:val="20"/>
          <w:lang w:eastAsia="pt-BR"/>
        </w:rPr>
        <w:t>Memória:</w:t>
      </w:r>
    </w:p>
    <w:p w:rsidR="003B5B1C" w:rsidRPr="003B5B1C" w:rsidRDefault="003B5B1C" w:rsidP="003B5B1C">
      <w:pPr>
        <w:spacing w:after="0" w:line="240" w:lineRule="auto"/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</w:pPr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t xml:space="preserve">- 2 x DIMM, Máximo de 32 GB, DDR4 2133 MHz não-ECC, </w:t>
      </w:r>
      <w:proofErr w:type="spellStart"/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t>Un-buffered</w:t>
      </w:r>
      <w:proofErr w:type="spellEnd"/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t> </w:t>
      </w:r>
    </w:p>
    <w:p w:rsidR="003B5B1C" w:rsidRPr="003B5B1C" w:rsidRDefault="003B5B1C" w:rsidP="003B5B1C">
      <w:pPr>
        <w:spacing w:after="0" w:line="240" w:lineRule="auto"/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</w:pPr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t xml:space="preserve">- Perfil Suporta Intel Extreme </w:t>
      </w:r>
      <w:proofErr w:type="spellStart"/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t>Memory</w:t>
      </w:r>
      <w:proofErr w:type="spellEnd"/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t xml:space="preserve"> (XMP) </w:t>
      </w:r>
    </w:p>
    <w:p w:rsidR="003B5B1C" w:rsidRPr="003B5B1C" w:rsidRDefault="003B5B1C" w:rsidP="003B5B1C">
      <w:pPr>
        <w:spacing w:after="0" w:line="240" w:lineRule="auto"/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</w:pPr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t> </w:t>
      </w:r>
    </w:p>
    <w:p w:rsidR="003B5B1C" w:rsidRPr="003B5B1C" w:rsidRDefault="003B5B1C" w:rsidP="003B5B1C">
      <w:pPr>
        <w:spacing w:after="0" w:line="240" w:lineRule="auto"/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</w:pPr>
      <w:r w:rsidRPr="003B5B1C">
        <w:rPr>
          <w:rFonts w:ascii="Swis721_B" w:eastAsia="Times New Roman" w:hAnsi="Swis721_B" w:cs="Times New Roman"/>
          <w:color w:val="333333"/>
          <w:sz w:val="20"/>
          <w:szCs w:val="20"/>
          <w:lang w:eastAsia="pt-BR"/>
        </w:rPr>
        <w:t>Gráfico:</w:t>
      </w:r>
    </w:p>
    <w:p w:rsidR="003B5B1C" w:rsidRPr="003B5B1C" w:rsidRDefault="003B5B1C" w:rsidP="003B5B1C">
      <w:pPr>
        <w:spacing w:after="0" w:line="240" w:lineRule="auto"/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</w:pPr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t xml:space="preserve">- Processador Gráfico Integrado - Suporte Intel HD </w:t>
      </w:r>
      <w:proofErr w:type="spellStart"/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t>Graphics</w:t>
      </w:r>
      <w:proofErr w:type="spellEnd"/>
    </w:p>
    <w:p w:rsidR="003B5B1C" w:rsidRPr="003B5B1C" w:rsidRDefault="003B5B1C" w:rsidP="003B5B1C">
      <w:pPr>
        <w:spacing w:after="0" w:line="240" w:lineRule="auto"/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</w:pPr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t>- Suporta RGB com resolução máxima de 1920 por 1200 / 60 Hz</w:t>
      </w:r>
    </w:p>
    <w:p w:rsidR="003B5B1C" w:rsidRPr="003B5B1C" w:rsidRDefault="003B5B1C" w:rsidP="003B5B1C">
      <w:pPr>
        <w:spacing w:after="0" w:line="240" w:lineRule="auto"/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</w:pPr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t>- Suporta HDMI com resolução máxima de 4096 x 2160 @ 24 Hz / 2560 x 1600 @ 60 Hz</w:t>
      </w:r>
    </w:p>
    <w:p w:rsidR="003B5B1C" w:rsidRPr="003B5B1C" w:rsidRDefault="003B5B1C" w:rsidP="003B5B1C">
      <w:pPr>
        <w:spacing w:after="0" w:line="240" w:lineRule="auto"/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</w:pPr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t>- Máximo de memória compartilhada 1024 MB</w:t>
      </w:r>
    </w:p>
    <w:p w:rsidR="003B5B1C" w:rsidRPr="003B5B1C" w:rsidRDefault="003B5B1C" w:rsidP="003B5B1C">
      <w:pPr>
        <w:spacing w:after="0" w:line="240" w:lineRule="auto"/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</w:pPr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t xml:space="preserve">- Suporta Intel </w:t>
      </w:r>
      <w:proofErr w:type="spellStart"/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t>Quick</w:t>
      </w:r>
      <w:proofErr w:type="spellEnd"/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t xml:space="preserve"> </w:t>
      </w:r>
      <w:proofErr w:type="spellStart"/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t>Sync</w:t>
      </w:r>
      <w:proofErr w:type="spellEnd"/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t xml:space="preserve"> </w:t>
      </w:r>
      <w:proofErr w:type="spellStart"/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t>Video</w:t>
      </w:r>
      <w:proofErr w:type="spellEnd"/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t xml:space="preserve">, </w:t>
      </w:r>
      <w:proofErr w:type="spellStart"/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t>Clear</w:t>
      </w:r>
      <w:proofErr w:type="spellEnd"/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t xml:space="preserve"> </w:t>
      </w:r>
      <w:proofErr w:type="spellStart"/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t>Video</w:t>
      </w:r>
      <w:proofErr w:type="spellEnd"/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t xml:space="preserve"> HD Technology</w:t>
      </w:r>
    </w:p>
    <w:p w:rsidR="003B5B1C" w:rsidRPr="003B5B1C" w:rsidRDefault="003B5B1C" w:rsidP="003B5B1C">
      <w:pPr>
        <w:spacing w:after="0" w:line="240" w:lineRule="auto"/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</w:pPr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t> </w:t>
      </w:r>
    </w:p>
    <w:p w:rsidR="003B5B1C" w:rsidRPr="003B5B1C" w:rsidRDefault="003B5B1C" w:rsidP="003B5B1C">
      <w:pPr>
        <w:spacing w:after="0" w:line="240" w:lineRule="auto"/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</w:pPr>
      <w:r w:rsidRPr="003B5B1C">
        <w:rPr>
          <w:rFonts w:ascii="Swis721_B" w:eastAsia="Times New Roman" w:hAnsi="Swis721_B" w:cs="Times New Roman"/>
          <w:color w:val="333333"/>
          <w:sz w:val="20"/>
          <w:szCs w:val="20"/>
          <w:lang w:eastAsia="pt-BR"/>
        </w:rPr>
        <w:t>Slots de expansão:</w:t>
      </w:r>
    </w:p>
    <w:p w:rsidR="003B5B1C" w:rsidRPr="003B5B1C" w:rsidRDefault="003B5B1C" w:rsidP="003B5B1C">
      <w:pPr>
        <w:spacing w:after="0" w:line="240" w:lineRule="auto"/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</w:pPr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t xml:space="preserve">- 1 x </w:t>
      </w:r>
      <w:proofErr w:type="spellStart"/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t>PCIe</w:t>
      </w:r>
      <w:proofErr w:type="spellEnd"/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t xml:space="preserve"> 3.0 / 2.0 x1 (modo x16)</w:t>
      </w:r>
    </w:p>
    <w:p w:rsidR="003B5B1C" w:rsidRPr="003B5B1C" w:rsidRDefault="003B5B1C" w:rsidP="003B5B1C">
      <w:pPr>
        <w:spacing w:after="0" w:line="240" w:lineRule="auto"/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</w:pPr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t xml:space="preserve">- 2 x </w:t>
      </w:r>
      <w:proofErr w:type="spellStart"/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t>PCIe</w:t>
      </w:r>
      <w:proofErr w:type="spellEnd"/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t xml:space="preserve"> 2.0 x1</w:t>
      </w:r>
    </w:p>
    <w:p w:rsidR="003B5B1C" w:rsidRPr="003B5B1C" w:rsidRDefault="003B5B1C" w:rsidP="003B5B1C">
      <w:pPr>
        <w:spacing w:after="0" w:line="240" w:lineRule="auto"/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</w:pPr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t>- 1 x PCI</w:t>
      </w:r>
    </w:p>
    <w:p w:rsidR="003B5B1C" w:rsidRPr="003B5B1C" w:rsidRDefault="003B5B1C" w:rsidP="003B5B1C">
      <w:pPr>
        <w:spacing w:after="0" w:line="240" w:lineRule="auto"/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</w:pPr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t> </w:t>
      </w:r>
    </w:p>
    <w:p w:rsidR="003B5B1C" w:rsidRPr="003B5B1C" w:rsidRDefault="003B5B1C" w:rsidP="003B5B1C">
      <w:pPr>
        <w:spacing w:after="0" w:line="240" w:lineRule="auto"/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</w:pPr>
      <w:r w:rsidRPr="003B5B1C">
        <w:rPr>
          <w:rFonts w:ascii="Swis721_B" w:eastAsia="Times New Roman" w:hAnsi="Swis721_B" w:cs="Times New Roman"/>
          <w:color w:val="333333"/>
          <w:sz w:val="20"/>
          <w:szCs w:val="20"/>
          <w:lang w:eastAsia="pt-BR"/>
        </w:rPr>
        <w:t>Armazenamento:</w:t>
      </w:r>
    </w:p>
    <w:p w:rsidR="003B5B1C" w:rsidRPr="003B5B1C" w:rsidRDefault="003B5B1C" w:rsidP="003B5B1C">
      <w:pPr>
        <w:spacing w:after="0" w:line="240" w:lineRule="auto"/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</w:pPr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t> - Intel H110 chipset: </w:t>
      </w:r>
    </w:p>
    <w:p w:rsidR="003B5B1C" w:rsidRPr="003B5B1C" w:rsidRDefault="003B5B1C" w:rsidP="003B5B1C">
      <w:pPr>
        <w:spacing w:after="0" w:line="240" w:lineRule="auto"/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</w:pPr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t>- 4 x Porta(s) SATA 6Gb/s, cinza(s)</w:t>
      </w:r>
    </w:p>
    <w:p w:rsidR="003B5B1C" w:rsidRPr="003B5B1C" w:rsidRDefault="003B5B1C" w:rsidP="003B5B1C">
      <w:pPr>
        <w:spacing w:after="0" w:line="240" w:lineRule="auto"/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</w:pPr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t> </w:t>
      </w:r>
    </w:p>
    <w:p w:rsidR="003B5B1C" w:rsidRPr="003B5B1C" w:rsidRDefault="003B5B1C" w:rsidP="003B5B1C">
      <w:pPr>
        <w:spacing w:after="0" w:line="240" w:lineRule="auto"/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</w:pPr>
      <w:r w:rsidRPr="003B5B1C">
        <w:rPr>
          <w:rFonts w:ascii="Swis721_B" w:eastAsia="Times New Roman" w:hAnsi="Swis721_B" w:cs="Times New Roman"/>
          <w:color w:val="333333"/>
          <w:sz w:val="20"/>
          <w:szCs w:val="20"/>
          <w:lang w:eastAsia="pt-BR"/>
        </w:rPr>
        <w:t>LAN:</w:t>
      </w:r>
    </w:p>
    <w:p w:rsidR="003B5B1C" w:rsidRPr="003B5B1C" w:rsidRDefault="003B5B1C" w:rsidP="003B5B1C">
      <w:pPr>
        <w:spacing w:after="0" w:line="240" w:lineRule="auto"/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</w:pPr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t xml:space="preserve">- </w:t>
      </w:r>
      <w:proofErr w:type="spellStart"/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t>Realtek</w:t>
      </w:r>
      <w:proofErr w:type="spellEnd"/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t xml:space="preserve"> RTL8111H, 1x Gigabit LAN</w:t>
      </w:r>
    </w:p>
    <w:p w:rsidR="003B5B1C" w:rsidRPr="003B5B1C" w:rsidRDefault="003B5B1C" w:rsidP="003B5B1C">
      <w:pPr>
        <w:spacing w:after="0" w:line="240" w:lineRule="auto"/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</w:pPr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t> </w:t>
      </w:r>
    </w:p>
    <w:p w:rsidR="003B5B1C" w:rsidRPr="003B5B1C" w:rsidRDefault="003B5B1C" w:rsidP="003B5B1C">
      <w:pPr>
        <w:spacing w:after="0" w:line="240" w:lineRule="auto"/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</w:pPr>
      <w:r w:rsidRPr="003B5B1C">
        <w:rPr>
          <w:rFonts w:ascii="Swis721_B" w:eastAsia="Times New Roman" w:hAnsi="Swis721_B" w:cs="Times New Roman"/>
          <w:color w:val="333333"/>
          <w:sz w:val="20"/>
          <w:szCs w:val="20"/>
          <w:lang w:eastAsia="pt-BR"/>
        </w:rPr>
        <w:t>Áudio:</w:t>
      </w:r>
    </w:p>
    <w:p w:rsidR="003B5B1C" w:rsidRPr="003B5B1C" w:rsidRDefault="003B5B1C" w:rsidP="003B5B1C">
      <w:pPr>
        <w:spacing w:after="0" w:line="240" w:lineRule="auto"/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</w:pPr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t xml:space="preserve">- </w:t>
      </w:r>
      <w:proofErr w:type="spellStart"/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t>Realtek</w:t>
      </w:r>
      <w:proofErr w:type="spellEnd"/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t xml:space="preserve"> ALC887 com 8 canais - CODEC de alta definição *1</w:t>
      </w:r>
    </w:p>
    <w:p w:rsidR="003B5B1C" w:rsidRPr="003B5B1C" w:rsidRDefault="003B5B1C" w:rsidP="003B5B1C">
      <w:pPr>
        <w:spacing w:after="0" w:line="240" w:lineRule="auto"/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</w:pPr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t>- Suporta: Detecção de conexão</w:t>
      </w:r>
    </w:p>
    <w:p w:rsidR="003B5B1C" w:rsidRPr="003B5B1C" w:rsidRDefault="003B5B1C" w:rsidP="003B5B1C">
      <w:pPr>
        <w:spacing w:after="0" w:line="240" w:lineRule="auto"/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</w:pPr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t>- Painel frontal com possiblidade de redefinir a conexão</w:t>
      </w:r>
    </w:p>
    <w:p w:rsidR="003B5B1C" w:rsidRPr="003B5B1C" w:rsidRDefault="003B5B1C" w:rsidP="003B5B1C">
      <w:pPr>
        <w:spacing w:after="0" w:line="240" w:lineRule="auto"/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</w:pPr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t> </w:t>
      </w:r>
    </w:p>
    <w:p w:rsidR="003B5B1C" w:rsidRPr="003B5B1C" w:rsidRDefault="003B5B1C" w:rsidP="003B5B1C">
      <w:pPr>
        <w:spacing w:after="0" w:line="240" w:lineRule="auto"/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</w:pPr>
      <w:r w:rsidRPr="003B5B1C">
        <w:rPr>
          <w:rFonts w:ascii="Swis721_B" w:eastAsia="Times New Roman" w:hAnsi="Swis721_B" w:cs="Times New Roman"/>
          <w:color w:val="333333"/>
          <w:sz w:val="20"/>
          <w:szCs w:val="20"/>
          <w:lang w:eastAsia="pt-BR"/>
        </w:rPr>
        <w:t>Portas USB:</w:t>
      </w:r>
    </w:p>
    <w:p w:rsidR="003B5B1C" w:rsidRPr="003B5B1C" w:rsidRDefault="003B5B1C" w:rsidP="003B5B1C">
      <w:pPr>
        <w:spacing w:after="0" w:line="240" w:lineRule="auto"/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</w:pPr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t xml:space="preserve">- Intel H110 chipset: </w:t>
      </w:r>
      <w:proofErr w:type="gramStart"/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t>4 porta</w:t>
      </w:r>
      <w:proofErr w:type="gramEnd"/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t>(s) USB 3.0/2.0 (2 no painel traseiro, azul, conectores internos para mais 2 porta (s)</w:t>
      </w:r>
    </w:p>
    <w:p w:rsidR="003B5B1C" w:rsidRPr="003B5B1C" w:rsidRDefault="003B5B1C" w:rsidP="003B5B1C">
      <w:pPr>
        <w:spacing w:after="0" w:line="240" w:lineRule="auto"/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</w:pPr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t xml:space="preserve">- Intel H110 chipset: </w:t>
      </w:r>
      <w:proofErr w:type="gramStart"/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t>6 porta</w:t>
      </w:r>
      <w:proofErr w:type="gramEnd"/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t>(s) USB 2.0/1.1 (4 no painel traseiro, preta(s), conectores internos para mais 2 porta (s)</w:t>
      </w:r>
    </w:p>
    <w:p w:rsidR="003B5B1C" w:rsidRPr="003B5B1C" w:rsidRDefault="003B5B1C" w:rsidP="003B5B1C">
      <w:pPr>
        <w:spacing w:after="0" w:line="240" w:lineRule="auto"/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</w:pPr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t> </w:t>
      </w:r>
    </w:p>
    <w:p w:rsidR="003B5B1C" w:rsidRPr="003B5B1C" w:rsidRDefault="003B5B1C" w:rsidP="003B5B1C">
      <w:pPr>
        <w:spacing w:after="0" w:line="240" w:lineRule="auto"/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</w:pPr>
      <w:r w:rsidRPr="003B5B1C">
        <w:rPr>
          <w:rFonts w:ascii="Swis721_B" w:eastAsia="Times New Roman" w:hAnsi="Swis721_B" w:cs="Times New Roman"/>
          <w:color w:val="333333"/>
          <w:sz w:val="20"/>
          <w:szCs w:val="20"/>
          <w:lang w:eastAsia="pt-BR"/>
        </w:rPr>
        <w:t>Sistema operacional suportado:</w:t>
      </w:r>
    </w:p>
    <w:p w:rsidR="003B5B1C" w:rsidRPr="003B5B1C" w:rsidRDefault="003B5B1C" w:rsidP="003B5B1C">
      <w:pPr>
        <w:spacing w:after="0" w:line="240" w:lineRule="auto"/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</w:pPr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t>- Windows 7 32bit / 64bit </w:t>
      </w:r>
    </w:p>
    <w:p w:rsidR="003B5B1C" w:rsidRPr="003B5B1C" w:rsidRDefault="003B5B1C" w:rsidP="003B5B1C">
      <w:pPr>
        <w:spacing w:after="0" w:line="240" w:lineRule="auto"/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</w:pPr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t>- Windows 10 64bit </w:t>
      </w:r>
    </w:p>
    <w:p w:rsidR="003B5B1C" w:rsidRPr="003B5B1C" w:rsidRDefault="003B5B1C" w:rsidP="003B5B1C">
      <w:pPr>
        <w:spacing w:after="0" w:line="240" w:lineRule="auto"/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</w:pPr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t>- Windows 8.1 64bit</w:t>
      </w:r>
    </w:p>
    <w:p w:rsidR="003B5B1C" w:rsidRPr="003B5B1C" w:rsidRDefault="003B5B1C" w:rsidP="003B5B1C">
      <w:pPr>
        <w:spacing w:after="0" w:line="240" w:lineRule="auto"/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</w:pPr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t> </w:t>
      </w:r>
    </w:p>
    <w:p w:rsidR="003B5B1C" w:rsidRPr="003B5B1C" w:rsidRDefault="003B5B1C" w:rsidP="003B5B1C">
      <w:pPr>
        <w:spacing w:after="0" w:line="240" w:lineRule="auto"/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</w:pPr>
      <w:r w:rsidRPr="003B5B1C">
        <w:rPr>
          <w:rFonts w:ascii="Swis721_B" w:eastAsia="Times New Roman" w:hAnsi="Swis721_B" w:cs="Times New Roman"/>
          <w:color w:val="333333"/>
          <w:sz w:val="20"/>
          <w:szCs w:val="20"/>
          <w:lang w:eastAsia="pt-BR"/>
        </w:rPr>
        <w:t>Portas no painel Traseiro:</w:t>
      </w:r>
    </w:p>
    <w:p w:rsidR="003B5B1C" w:rsidRPr="003B5B1C" w:rsidRDefault="003B5B1C" w:rsidP="003B5B1C">
      <w:pPr>
        <w:spacing w:after="0" w:line="240" w:lineRule="auto"/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</w:pPr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t>- 1x PS/2 teclado (roxo)</w:t>
      </w:r>
    </w:p>
    <w:p w:rsidR="003B5B1C" w:rsidRPr="003B5B1C" w:rsidRDefault="003B5B1C" w:rsidP="003B5B1C">
      <w:pPr>
        <w:spacing w:after="0" w:line="240" w:lineRule="auto"/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</w:pPr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t>- 1x PS/2 mouse (verde)</w:t>
      </w:r>
    </w:p>
    <w:p w:rsidR="003B5B1C" w:rsidRPr="003B5B1C" w:rsidRDefault="003B5B1C" w:rsidP="003B5B1C">
      <w:pPr>
        <w:spacing w:after="0" w:line="240" w:lineRule="auto"/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</w:pPr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t xml:space="preserve">- </w:t>
      </w:r>
      <w:proofErr w:type="gramStart"/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t>1x Saída</w:t>
      </w:r>
      <w:proofErr w:type="gramEnd"/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t xml:space="preserve"> HDMI</w:t>
      </w:r>
    </w:p>
    <w:p w:rsidR="003B5B1C" w:rsidRPr="003B5B1C" w:rsidRDefault="003B5B1C" w:rsidP="003B5B1C">
      <w:pPr>
        <w:spacing w:after="0" w:line="240" w:lineRule="auto"/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</w:pPr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t xml:space="preserve">- </w:t>
      </w:r>
      <w:proofErr w:type="gramStart"/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t>1x Saída</w:t>
      </w:r>
      <w:proofErr w:type="gramEnd"/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t>(s) D-Sub</w:t>
      </w:r>
    </w:p>
    <w:p w:rsidR="003B5B1C" w:rsidRPr="003B5B1C" w:rsidRDefault="003B5B1C" w:rsidP="003B5B1C">
      <w:pPr>
        <w:spacing w:after="0" w:line="240" w:lineRule="auto"/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</w:pPr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t>- 1x Porta(s) LAN (RJ45)</w:t>
      </w:r>
    </w:p>
    <w:p w:rsidR="003B5B1C" w:rsidRPr="003B5B1C" w:rsidRDefault="003B5B1C" w:rsidP="003B5B1C">
      <w:pPr>
        <w:spacing w:after="0" w:line="240" w:lineRule="auto"/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</w:pPr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lastRenderedPageBreak/>
        <w:t>- 4x Porta(s) USB 2.0 </w:t>
      </w:r>
    </w:p>
    <w:p w:rsidR="003B5B1C" w:rsidRPr="003B5B1C" w:rsidRDefault="003B5B1C" w:rsidP="003B5B1C">
      <w:pPr>
        <w:spacing w:after="0" w:line="240" w:lineRule="auto"/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</w:pPr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t xml:space="preserve">- </w:t>
      </w:r>
      <w:proofErr w:type="gramStart"/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t>3x Conector</w:t>
      </w:r>
      <w:proofErr w:type="gramEnd"/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t>(es) de áudio</w:t>
      </w:r>
    </w:p>
    <w:p w:rsidR="003B5B1C" w:rsidRPr="003B5B1C" w:rsidRDefault="003B5B1C" w:rsidP="003B5B1C">
      <w:pPr>
        <w:spacing w:after="0" w:line="240" w:lineRule="auto"/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</w:pPr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t>- 2x USB 3.0 (azul) </w:t>
      </w:r>
    </w:p>
    <w:p w:rsidR="003B5B1C" w:rsidRPr="003B5B1C" w:rsidRDefault="003B5B1C" w:rsidP="003B5B1C">
      <w:pPr>
        <w:spacing w:after="0" w:line="240" w:lineRule="auto"/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</w:pPr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t xml:space="preserve">- 1x COM </w:t>
      </w:r>
      <w:proofErr w:type="spellStart"/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t>port</w:t>
      </w:r>
      <w:proofErr w:type="spellEnd"/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t>(s)</w:t>
      </w:r>
    </w:p>
    <w:p w:rsidR="003B5B1C" w:rsidRPr="003B5B1C" w:rsidRDefault="003B5B1C" w:rsidP="003B5B1C">
      <w:pPr>
        <w:spacing w:after="0" w:line="240" w:lineRule="auto"/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</w:pPr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t> </w:t>
      </w:r>
    </w:p>
    <w:p w:rsidR="003B5B1C" w:rsidRPr="003B5B1C" w:rsidRDefault="003B5B1C" w:rsidP="003B5B1C">
      <w:pPr>
        <w:spacing w:after="0" w:line="240" w:lineRule="auto"/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</w:pPr>
      <w:r w:rsidRPr="003B5B1C">
        <w:rPr>
          <w:rFonts w:ascii="Swis721_B" w:eastAsia="Times New Roman" w:hAnsi="Swis721_B" w:cs="Times New Roman"/>
          <w:color w:val="333333"/>
          <w:sz w:val="20"/>
          <w:szCs w:val="20"/>
          <w:lang w:eastAsia="pt-BR"/>
        </w:rPr>
        <w:t>Painel Interno:</w:t>
      </w:r>
    </w:p>
    <w:p w:rsidR="003B5B1C" w:rsidRPr="003B5B1C" w:rsidRDefault="003B5B1C" w:rsidP="003B5B1C">
      <w:pPr>
        <w:spacing w:after="0" w:line="240" w:lineRule="auto"/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</w:pPr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t>- 1x Entrada USB 3.0, com suporte a 2 portas USB 3.0 adicionais</w:t>
      </w:r>
    </w:p>
    <w:p w:rsidR="003B5B1C" w:rsidRPr="003B5B1C" w:rsidRDefault="003B5B1C" w:rsidP="003B5B1C">
      <w:pPr>
        <w:spacing w:after="0" w:line="240" w:lineRule="auto"/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</w:pPr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t xml:space="preserve">- </w:t>
      </w:r>
      <w:proofErr w:type="gramStart"/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t>1x Entrada</w:t>
      </w:r>
      <w:proofErr w:type="gramEnd"/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t>(s) USB 2.0, com suporte a 2 portas USB 2.0 adicional (s)</w:t>
      </w:r>
    </w:p>
    <w:p w:rsidR="003B5B1C" w:rsidRPr="003B5B1C" w:rsidRDefault="003B5B1C" w:rsidP="003B5B1C">
      <w:pPr>
        <w:spacing w:after="0" w:line="240" w:lineRule="auto"/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</w:pPr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t>- 1x Porta(s) para conector COM</w:t>
      </w:r>
    </w:p>
    <w:p w:rsidR="003B5B1C" w:rsidRPr="003B5B1C" w:rsidRDefault="003B5B1C" w:rsidP="003B5B1C">
      <w:pPr>
        <w:spacing w:after="0" w:line="240" w:lineRule="auto"/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</w:pPr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t>- 1x Conectores de ventoinha do processador (1 x 4 -pin)</w:t>
      </w:r>
    </w:p>
    <w:p w:rsidR="003B5B1C" w:rsidRPr="003B5B1C" w:rsidRDefault="003B5B1C" w:rsidP="003B5B1C">
      <w:pPr>
        <w:spacing w:after="0" w:line="240" w:lineRule="auto"/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</w:pPr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t xml:space="preserve">- </w:t>
      </w:r>
      <w:proofErr w:type="gramStart"/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t>4x Conectores</w:t>
      </w:r>
      <w:proofErr w:type="gramEnd"/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t xml:space="preserve"> SATA 6Gb/s</w:t>
      </w:r>
    </w:p>
    <w:p w:rsidR="003B5B1C" w:rsidRPr="003B5B1C" w:rsidRDefault="003B5B1C" w:rsidP="003B5B1C">
      <w:pPr>
        <w:spacing w:after="0" w:line="240" w:lineRule="auto"/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</w:pPr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t>- 1x Conectores de ventoinha do chassi (1 x 4 -pin)</w:t>
      </w:r>
    </w:p>
    <w:p w:rsidR="003B5B1C" w:rsidRPr="003B5B1C" w:rsidRDefault="003B5B1C" w:rsidP="003B5B1C">
      <w:pPr>
        <w:spacing w:after="0" w:line="240" w:lineRule="auto"/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</w:pPr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t>- 1x LPT header</w:t>
      </w:r>
    </w:p>
    <w:p w:rsidR="003B5B1C" w:rsidRPr="003B5B1C" w:rsidRDefault="003B5B1C" w:rsidP="003B5B1C">
      <w:pPr>
        <w:spacing w:after="0" w:line="240" w:lineRule="auto"/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</w:pPr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t xml:space="preserve">- </w:t>
      </w:r>
      <w:proofErr w:type="gramStart"/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t>1x Conector</w:t>
      </w:r>
      <w:proofErr w:type="gramEnd"/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t>(es) de força EATX de 24 pinos</w:t>
      </w:r>
    </w:p>
    <w:p w:rsidR="003B5B1C" w:rsidRPr="003B5B1C" w:rsidRDefault="003B5B1C" w:rsidP="003B5B1C">
      <w:pPr>
        <w:spacing w:after="0" w:line="240" w:lineRule="auto"/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</w:pPr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t xml:space="preserve">- </w:t>
      </w:r>
      <w:proofErr w:type="gramStart"/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t>1x Conector</w:t>
      </w:r>
      <w:proofErr w:type="gramEnd"/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t>(es) de força ATX 12V de 4 pinos</w:t>
      </w:r>
    </w:p>
    <w:p w:rsidR="003B5B1C" w:rsidRPr="003B5B1C" w:rsidRDefault="003B5B1C" w:rsidP="003B5B1C">
      <w:pPr>
        <w:spacing w:after="0" w:line="240" w:lineRule="auto"/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</w:pPr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t xml:space="preserve">- </w:t>
      </w:r>
      <w:proofErr w:type="gramStart"/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t>1x Conector</w:t>
      </w:r>
      <w:proofErr w:type="gramEnd"/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t>(es) de áudio para o painel frontal (AAFP)</w:t>
      </w:r>
    </w:p>
    <w:p w:rsidR="003B5B1C" w:rsidRPr="003B5B1C" w:rsidRDefault="003B5B1C" w:rsidP="003B5B1C">
      <w:pPr>
        <w:spacing w:after="0" w:line="240" w:lineRule="auto"/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</w:pPr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t>- 1x Painel(s) do sistema </w:t>
      </w:r>
    </w:p>
    <w:p w:rsidR="003B5B1C" w:rsidRPr="003B5B1C" w:rsidRDefault="003B5B1C" w:rsidP="003B5B1C">
      <w:pPr>
        <w:spacing w:after="0" w:line="240" w:lineRule="auto"/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</w:pPr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t xml:space="preserve">- </w:t>
      </w:r>
      <w:proofErr w:type="gramStart"/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t>1x Conector</w:t>
      </w:r>
      <w:proofErr w:type="gramEnd"/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t xml:space="preserve"> interno para </w:t>
      </w:r>
      <w:proofErr w:type="spellStart"/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t>auto-falante</w:t>
      </w:r>
      <w:proofErr w:type="spellEnd"/>
    </w:p>
    <w:p w:rsidR="003B5B1C" w:rsidRPr="003B5B1C" w:rsidRDefault="003B5B1C" w:rsidP="003B5B1C">
      <w:pPr>
        <w:spacing w:after="0" w:line="240" w:lineRule="auto"/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</w:pPr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t xml:space="preserve">- 1x Chassis </w:t>
      </w:r>
      <w:proofErr w:type="spellStart"/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t>Intrusion</w:t>
      </w:r>
      <w:proofErr w:type="spellEnd"/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t xml:space="preserve"> </w:t>
      </w:r>
      <w:proofErr w:type="spellStart"/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t>conectore</w:t>
      </w:r>
      <w:proofErr w:type="spellEnd"/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t xml:space="preserve"> (s)</w:t>
      </w:r>
    </w:p>
    <w:p w:rsidR="003B5B1C" w:rsidRPr="003B5B1C" w:rsidRDefault="003B5B1C" w:rsidP="003B5B1C">
      <w:pPr>
        <w:spacing w:after="0" w:line="240" w:lineRule="auto"/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</w:pPr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t>- 1x 14-1 pin TPM conector</w:t>
      </w:r>
    </w:p>
    <w:p w:rsidR="003B5B1C" w:rsidRPr="003B5B1C" w:rsidRDefault="003B5B1C" w:rsidP="003B5B1C">
      <w:pPr>
        <w:spacing w:after="0" w:line="240" w:lineRule="auto"/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</w:pPr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t> </w:t>
      </w:r>
    </w:p>
    <w:p w:rsidR="003B5B1C" w:rsidRPr="003B5B1C" w:rsidRDefault="003B5B1C" w:rsidP="003B5B1C">
      <w:pPr>
        <w:spacing w:after="0" w:line="240" w:lineRule="auto"/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</w:pPr>
      <w:r w:rsidRPr="003B5B1C">
        <w:rPr>
          <w:rFonts w:ascii="Swis721_B" w:eastAsia="Times New Roman" w:hAnsi="Swis721_B" w:cs="Times New Roman"/>
          <w:color w:val="333333"/>
          <w:sz w:val="20"/>
          <w:szCs w:val="20"/>
          <w:lang w:eastAsia="pt-BR"/>
        </w:rPr>
        <w:t>BIOS:</w:t>
      </w:r>
    </w:p>
    <w:p w:rsidR="003B5B1C" w:rsidRPr="003B5B1C" w:rsidRDefault="003B5B1C" w:rsidP="003B5B1C">
      <w:pPr>
        <w:spacing w:after="0" w:line="240" w:lineRule="auto"/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</w:pPr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t xml:space="preserve">- 128 Mb Flash ROM, UEFI BIOS AMI, </w:t>
      </w:r>
      <w:proofErr w:type="spellStart"/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t>PnP</w:t>
      </w:r>
      <w:proofErr w:type="spellEnd"/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t xml:space="preserve">, DMI2.0, WfM2.0, SM BIOS 3.0, ACPI 5.0, BIOS multi-idioma, a ASUS EZ Flash 3, a ASUS </w:t>
      </w:r>
      <w:proofErr w:type="spellStart"/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t>CrashFree</w:t>
      </w:r>
      <w:proofErr w:type="spellEnd"/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t xml:space="preserve"> BIOS 3, Meus Favoritos, Nota Rápida, o registo da última modificação , F12 </w:t>
      </w:r>
      <w:proofErr w:type="spellStart"/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t>PrintScreen</w:t>
      </w:r>
      <w:proofErr w:type="spellEnd"/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t xml:space="preserve">, funções F3 atalho e ASUS DRAM SPD (Serial </w:t>
      </w:r>
      <w:proofErr w:type="spellStart"/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t>Presence</w:t>
      </w:r>
      <w:proofErr w:type="spellEnd"/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t xml:space="preserve"> </w:t>
      </w:r>
      <w:proofErr w:type="spellStart"/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t>Detect</w:t>
      </w:r>
      <w:proofErr w:type="spellEnd"/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t xml:space="preserve">) informações sobre memória, F11 </w:t>
      </w:r>
      <w:proofErr w:type="spellStart"/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t>tuning</w:t>
      </w:r>
      <w:proofErr w:type="spellEnd"/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t xml:space="preserve"> </w:t>
      </w:r>
      <w:proofErr w:type="spellStart"/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t>Wizard</w:t>
      </w:r>
      <w:proofErr w:type="spellEnd"/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t xml:space="preserve"> EZ, F6 </w:t>
      </w:r>
      <w:proofErr w:type="spellStart"/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t>QFan</w:t>
      </w:r>
      <w:proofErr w:type="spellEnd"/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t xml:space="preserve"> Controle</w:t>
      </w:r>
    </w:p>
    <w:p w:rsidR="003B5B1C" w:rsidRPr="003B5B1C" w:rsidRDefault="003B5B1C" w:rsidP="003B5B1C">
      <w:pPr>
        <w:spacing w:after="0" w:line="240" w:lineRule="auto"/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</w:pPr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t> </w:t>
      </w:r>
    </w:p>
    <w:p w:rsidR="003B5B1C" w:rsidRPr="003B5B1C" w:rsidRDefault="003B5B1C" w:rsidP="003B5B1C">
      <w:pPr>
        <w:spacing w:after="0" w:line="240" w:lineRule="auto"/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</w:pPr>
      <w:r w:rsidRPr="003B5B1C">
        <w:rPr>
          <w:rFonts w:ascii="Swis721_B" w:eastAsia="Times New Roman" w:hAnsi="Swis721_B" w:cs="Times New Roman"/>
          <w:color w:val="333333"/>
          <w:sz w:val="20"/>
          <w:szCs w:val="20"/>
          <w:lang w:eastAsia="pt-BR"/>
        </w:rPr>
        <w:t>Gerenciamento:</w:t>
      </w:r>
    </w:p>
    <w:p w:rsidR="003B5B1C" w:rsidRPr="003B5B1C" w:rsidRDefault="003B5B1C" w:rsidP="003B5B1C">
      <w:pPr>
        <w:spacing w:after="0" w:line="240" w:lineRule="auto"/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</w:pPr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t xml:space="preserve">- </w:t>
      </w:r>
      <w:proofErr w:type="spellStart"/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t>WfM</w:t>
      </w:r>
      <w:proofErr w:type="spellEnd"/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t xml:space="preserve"> 2.0, DMI 2.0, WOL por PME, PXE</w:t>
      </w:r>
    </w:p>
    <w:p w:rsidR="003B5B1C" w:rsidRPr="003B5B1C" w:rsidRDefault="003B5B1C" w:rsidP="003B5B1C">
      <w:pPr>
        <w:spacing w:after="0" w:line="240" w:lineRule="auto"/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</w:pPr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t> </w:t>
      </w:r>
    </w:p>
    <w:p w:rsidR="003B5B1C" w:rsidRPr="003B5B1C" w:rsidRDefault="003B5B1C" w:rsidP="003B5B1C">
      <w:pPr>
        <w:spacing w:after="0" w:line="240" w:lineRule="auto"/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</w:pPr>
      <w:r w:rsidRPr="003B5B1C">
        <w:rPr>
          <w:rFonts w:ascii="Swis721_B" w:eastAsia="Times New Roman" w:hAnsi="Swis721_B" w:cs="Times New Roman"/>
          <w:color w:val="333333"/>
          <w:sz w:val="20"/>
          <w:szCs w:val="20"/>
          <w:lang w:eastAsia="pt-BR"/>
        </w:rPr>
        <w:t>Formato:</w:t>
      </w:r>
    </w:p>
    <w:p w:rsidR="003B5B1C" w:rsidRPr="003B5B1C" w:rsidRDefault="003B5B1C" w:rsidP="003B5B1C">
      <w:pPr>
        <w:spacing w:after="0" w:line="240" w:lineRule="auto"/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</w:pPr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t>- Modelo: Micro ATX (</w:t>
      </w:r>
      <w:proofErr w:type="spellStart"/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t>mATX</w:t>
      </w:r>
      <w:proofErr w:type="spellEnd"/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t>)</w:t>
      </w:r>
    </w:p>
    <w:p w:rsidR="003B5B1C" w:rsidRPr="003B5B1C" w:rsidRDefault="003B5B1C" w:rsidP="003B5B1C">
      <w:pPr>
        <w:spacing w:after="0" w:line="240" w:lineRule="auto"/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</w:pPr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t>- Tamanho: 24.4 x 18.2 cm</w:t>
      </w:r>
    </w:p>
    <w:p w:rsidR="003B5B1C" w:rsidRPr="003B5B1C" w:rsidRDefault="003B5B1C" w:rsidP="003B5B1C">
      <w:pPr>
        <w:spacing w:after="0" w:line="240" w:lineRule="auto"/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</w:pPr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t> </w:t>
      </w:r>
    </w:p>
    <w:p w:rsidR="003B5B1C" w:rsidRPr="003B5B1C" w:rsidRDefault="003B5B1C" w:rsidP="003B5B1C">
      <w:pPr>
        <w:spacing w:after="0" w:line="240" w:lineRule="auto"/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</w:pPr>
      <w:r w:rsidRPr="003B5B1C">
        <w:rPr>
          <w:rFonts w:ascii="Swis721_B" w:eastAsia="Times New Roman" w:hAnsi="Swis721_B" w:cs="Times New Roman"/>
          <w:color w:val="333333"/>
          <w:sz w:val="20"/>
          <w:szCs w:val="20"/>
          <w:lang w:eastAsia="pt-BR"/>
        </w:rPr>
        <w:t>Conteúdo da Embalagem:</w:t>
      </w:r>
    </w:p>
    <w:p w:rsidR="003B5B1C" w:rsidRPr="003B5B1C" w:rsidRDefault="003B5B1C" w:rsidP="003B5B1C">
      <w:pPr>
        <w:spacing w:after="0" w:line="240" w:lineRule="auto"/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</w:pPr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t xml:space="preserve">- </w:t>
      </w:r>
      <w:proofErr w:type="spellStart"/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t>Placa-Mãe</w:t>
      </w:r>
      <w:proofErr w:type="spellEnd"/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t xml:space="preserve"> ASUS p/ Intel LGA 1151</w:t>
      </w:r>
    </w:p>
    <w:p w:rsidR="003B5B1C" w:rsidRPr="003B5B1C" w:rsidRDefault="003B5B1C" w:rsidP="003B5B1C">
      <w:pPr>
        <w:spacing w:after="0" w:line="240" w:lineRule="auto"/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</w:pPr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t>- 2x Cabos SATA 6Gb/s</w:t>
      </w:r>
    </w:p>
    <w:p w:rsidR="003B5B1C" w:rsidRPr="003B5B1C" w:rsidRDefault="003B5B1C" w:rsidP="003B5B1C">
      <w:pPr>
        <w:spacing w:after="0" w:line="240" w:lineRule="auto"/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</w:pPr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t>- 1x DVD de Instalação</w:t>
      </w:r>
    </w:p>
    <w:p w:rsidR="003B5B1C" w:rsidRPr="003B5B1C" w:rsidRDefault="003B5B1C" w:rsidP="003B5B1C">
      <w:pPr>
        <w:spacing w:after="0" w:line="240" w:lineRule="auto"/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</w:pPr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t>- Guia Rápido</w:t>
      </w:r>
    </w:p>
    <w:p w:rsidR="003B5B1C" w:rsidRPr="003B5B1C" w:rsidRDefault="003B5B1C" w:rsidP="003B5B1C">
      <w:pPr>
        <w:spacing w:after="0" w:line="240" w:lineRule="auto"/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</w:pPr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t xml:space="preserve">- I/O </w:t>
      </w:r>
      <w:proofErr w:type="spellStart"/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t>Shield</w:t>
      </w:r>
      <w:proofErr w:type="spellEnd"/>
    </w:p>
    <w:p w:rsidR="003B5B1C" w:rsidRPr="003B5B1C" w:rsidRDefault="003B5B1C" w:rsidP="003B5B1C">
      <w:pPr>
        <w:spacing w:after="0" w:line="240" w:lineRule="auto"/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</w:pPr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br/>
      </w:r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br/>
      </w:r>
      <w:r w:rsidRPr="003B5B1C">
        <w:rPr>
          <w:rFonts w:ascii="Swis721_B" w:eastAsia="Times New Roman" w:hAnsi="Swis721_B" w:cs="Times New Roman"/>
          <w:i/>
          <w:iCs/>
          <w:color w:val="333333"/>
          <w:sz w:val="20"/>
          <w:szCs w:val="20"/>
          <w:lang w:eastAsia="pt-BR"/>
        </w:rPr>
        <w:t>* BIOS atualizada e compatível com 7ª geração de processadores Intel</w:t>
      </w:r>
    </w:p>
    <w:p w:rsidR="003B5B1C" w:rsidRDefault="003B5B1C" w:rsidP="003B5B1C"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br/>
      </w:r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br/>
      </w:r>
      <w:r w:rsidRPr="003B5B1C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br/>
      </w:r>
      <w:r w:rsidRPr="001E4F58">
        <w:rPr>
          <w:rFonts w:ascii="Swis721_B" w:eastAsia="Times New Roman" w:hAnsi="Swis721_B" w:cs="Times New Roman"/>
          <w:color w:val="333333"/>
          <w:sz w:val="20"/>
          <w:szCs w:val="20"/>
          <w:lang w:eastAsia="pt-BR"/>
        </w:rPr>
        <w:t>Garantia</w:t>
      </w:r>
      <w:r w:rsidRPr="001E4F58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br/>
        <w:t>12 meses de garantia</w:t>
      </w:r>
      <w:r w:rsidRPr="001E4F58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br/>
      </w:r>
      <w:r w:rsidRPr="001E4F58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br/>
      </w:r>
      <w:r w:rsidRPr="001E4F58">
        <w:rPr>
          <w:rFonts w:ascii="Swis721_B" w:eastAsia="Times New Roman" w:hAnsi="Swis721_B" w:cs="Times New Roman"/>
          <w:color w:val="333333"/>
          <w:sz w:val="20"/>
          <w:szCs w:val="20"/>
          <w:lang w:eastAsia="pt-BR"/>
        </w:rPr>
        <w:t>Peso</w:t>
      </w:r>
      <w:r w:rsidRPr="001E4F58">
        <w:rPr>
          <w:rFonts w:ascii="Swis721" w:eastAsia="Times New Roman" w:hAnsi="Swis721" w:cs="Times New Roman"/>
          <w:color w:val="333333"/>
          <w:sz w:val="20"/>
          <w:szCs w:val="20"/>
          <w:lang w:eastAsia="pt-BR"/>
        </w:rPr>
        <w:br/>
        <w:t>775 gramas (bruto com embalagem)</w:t>
      </w:r>
    </w:p>
    <w:p w:rsidR="003B5B1C" w:rsidRDefault="003B5B1C"/>
    <w:p w:rsidR="003B5B1C" w:rsidRDefault="001E4F58">
      <w:r w:rsidRPr="001E4F58">
        <w:t>MEM DDR</w:t>
      </w:r>
      <w:proofErr w:type="gramStart"/>
      <w:r w:rsidRPr="001E4F58">
        <w:t>4  8</w:t>
      </w:r>
      <w:proofErr w:type="gramEnd"/>
      <w:r w:rsidRPr="001E4F58">
        <w:t>GB 2133M KINGSTON HYPERX FURY BLACK                     US$ 86,00</w:t>
      </w:r>
    </w:p>
    <w:p w:rsidR="001E4F58" w:rsidRDefault="001E4F58">
      <w:r w:rsidRPr="001E4F58">
        <w:t>HD SATA3 3.5</w:t>
      </w:r>
      <w:proofErr w:type="gramStart"/>
      <w:r w:rsidRPr="001E4F58">
        <w:t>"  1</w:t>
      </w:r>
      <w:proofErr w:type="gramEnd"/>
      <w:r w:rsidRPr="001E4F58">
        <w:t>TB SEAGATE 7200RPM 64MB                            US$ 41,50</w:t>
      </w:r>
    </w:p>
    <w:p w:rsidR="001E4F58" w:rsidRDefault="001E4F58"/>
    <w:p w:rsidR="001E4F58" w:rsidRDefault="001E4F58">
      <w:r w:rsidRPr="001E4F58">
        <w:lastRenderedPageBreak/>
        <w:t>GAB. KIT MTEK D087B 4BAIAS PORTUGUES PRETO                         US$ 33,50</w:t>
      </w:r>
    </w:p>
    <w:p w:rsidR="001E4F58" w:rsidRDefault="001E4F58"/>
    <w:p w:rsidR="001E4F58" w:rsidRDefault="001E4F58">
      <w:r w:rsidRPr="001E4F58">
        <w:t>FONTE ATX EVGA  600W REAL 80PLUS WHITE                             US$ 52,00</w:t>
      </w:r>
    </w:p>
    <w:sectPr w:rsidR="001E4F5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wis721_B">
    <w:altName w:val="Cambria"/>
    <w:panose1 w:val="00000000000000000000"/>
    <w:charset w:val="00"/>
    <w:family w:val="roman"/>
    <w:notTrueType/>
    <w:pitch w:val="default"/>
  </w:font>
  <w:font w:name="Swis721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5B1C"/>
    <w:rsid w:val="001E4F58"/>
    <w:rsid w:val="003B5B1C"/>
    <w:rsid w:val="00401621"/>
    <w:rsid w:val="00853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98FBE9"/>
  <w15:chartTrackingRefBased/>
  <w15:docId w15:val="{DF5A231C-60BA-4FDF-85F7-6E06820626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B5B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3B5B1C"/>
    <w:rPr>
      <w:b/>
      <w:bCs/>
    </w:rPr>
  </w:style>
  <w:style w:type="character" w:styleId="nfase">
    <w:name w:val="Emphasis"/>
    <w:basedOn w:val="Fontepargpadro"/>
    <w:uiPriority w:val="20"/>
    <w:qFormat/>
    <w:rsid w:val="003B5B1C"/>
    <w:rPr>
      <w:i/>
      <w:iCs/>
    </w:rPr>
  </w:style>
  <w:style w:type="character" w:styleId="Hyperlink">
    <w:name w:val="Hyperlink"/>
    <w:basedOn w:val="Fontepargpadro"/>
    <w:uiPriority w:val="99"/>
    <w:unhideWhenUsed/>
    <w:rsid w:val="008533A6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8533A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85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5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master10.com.py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621</Words>
  <Characters>3357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marcos estremote</dc:creator>
  <cp:keywords/>
  <dc:description/>
  <cp:lastModifiedBy>marcos.estremote@etec.sp.gov.br</cp:lastModifiedBy>
  <cp:revision>1</cp:revision>
  <dcterms:created xsi:type="dcterms:W3CDTF">2018-06-11T14:05:00Z</dcterms:created>
  <dcterms:modified xsi:type="dcterms:W3CDTF">2018-06-11T14:34:00Z</dcterms:modified>
</cp:coreProperties>
</file>